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6A5AE3" w:rsidTr="0025616F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AD099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CB5D84" wp14:editId="71CF37B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6A5AE3" w:rsidTr="0025616F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6A5AE3" w:rsidTr="0025616F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6A5AE3" w:rsidTr="0025616F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6A5AE3" w:rsidTr="0025616F">
        <w:tc>
          <w:tcPr>
            <w:tcW w:w="868" w:type="dxa"/>
            <w:shd w:val="clear" w:color="FFFFFF" w:fill="auto"/>
            <w:vAlign w:val="center"/>
          </w:tcPr>
          <w:p w:rsidR="00702C1E" w:rsidRDefault="00702C1E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center"/>
          </w:tcPr>
          <w:p w:rsidR="00702C1E" w:rsidRDefault="00702C1E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6A5AE3" w:rsidTr="0025616F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6A5A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E94301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2C1E" w:rsidRPr="00AD0990" w:rsidRDefault="00AD0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702C1E" w:rsidRDefault="00702C1E">
            <w:pPr>
              <w:jc w:val="right"/>
            </w:pPr>
          </w:p>
        </w:tc>
      </w:tr>
      <w:tr w:rsidR="00702C1E" w:rsidTr="0025616F">
        <w:tc>
          <w:tcPr>
            <w:tcW w:w="6442" w:type="dxa"/>
            <w:gridSpan w:val="11"/>
            <w:shd w:val="clear" w:color="FFFFFF" w:fill="FFFFFF"/>
            <w:vAlign w:val="center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9450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AD099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27.11.2015 № 444-РК «Об утверждении производственной программы в сфере водоснабжения и водоотведения для общества с ограниченной ответственностью «Курчатовец»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2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5" w:type="dxa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702C1E" w:rsidRDefault="00702C1E">
            <w:pPr>
              <w:jc w:val="right"/>
            </w:pPr>
          </w:p>
        </w:tc>
      </w:tr>
      <w:tr w:rsidR="00702C1E" w:rsidTr="0025616F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89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7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8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702C1E" w:rsidRDefault="00702C1E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702C1E" w:rsidRDefault="00702C1E">
            <w:pPr>
              <w:jc w:val="right"/>
            </w:pPr>
          </w:p>
        </w:tc>
      </w:tr>
      <w:tr w:rsidR="00702C1E" w:rsidTr="0025616F">
        <w:tc>
          <w:tcPr>
            <w:tcW w:w="10206" w:type="dxa"/>
            <w:gridSpan w:val="17"/>
            <w:shd w:val="clear" w:color="FFFFFF" w:fill="auto"/>
          </w:tcPr>
          <w:p w:rsidR="00702C1E" w:rsidRDefault="00E94301" w:rsidP="00FE48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3B0EBD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F41E0E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AD0990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99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02C1E" w:rsidTr="0025616F">
        <w:tc>
          <w:tcPr>
            <w:tcW w:w="10206" w:type="dxa"/>
            <w:gridSpan w:val="17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444-РК «Об утверждении производственной программы в сфере водоснабжения и водоотведения для общества с ограниченной ответственностью «Курчатовец»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702C1E" w:rsidTr="0025616F">
        <w:tc>
          <w:tcPr>
            <w:tcW w:w="10206" w:type="dxa"/>
            <w:gridSpan w:val="17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702C1E" w:rsidTr="0025616F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702C1E" w:rsidRDefault="00702C1E"/>
        </w:tc>
      </w:tr>
      <w:tr w:rsidR="00702C1E" w:rsidTr="0025616F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702C1E" w:rsidRDefault="00702C1E"/>
          <w:p w:rsidR="006A5AE3" w:rsidRDefault="006A5AE3"/>
        </w:tc>
      </w:tr>
      <w:tr w:rsidR="00702C1E" w:rsidTr="0025616F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702C1E" w:rsidRDefault="00E9430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02C1E" w:rsidRDefault="00E9430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708"/>
        <w:gridCol w:w="594"/>
        <w:gridCol w:w="585"/>
        <w:gridCol w:w="507"/>
        <w:gridCol w:w="709"/>
        <w:gridCol w:w="610"/>
        <w:gridCol w:w="662"/>
        <w:gridCol w:w="510"/>
        <w:gridCol w:w="713"/>
        <w:gridCol w:w="660"/>
        <w:gridCol w:w="499"/>
        <w:gridCol w:w="700"/>
        <w:gridCol w:w="676"/>
        <w:gridCol w:w="508"/>
        <w:gridCol w:w="707"/>
      </w:tblGrid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02C1E" w:rsidTr="006A5AE3"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2C1E" w:rsidTr="006A5AE3"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2C1E" w:rsidTr="006A5AE3"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2C1E" w:rsidTr="006A5AE3"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702C1E" w:rsidRDefault="00E94301" w:rsidP="00AD0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D0990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AD0990">
              <w:rPr>
                <w:rFonts w:ascii="Times New Roman" w:hAnsi="Times New Roman"/>
                <w:sz w:val="26"/>
                <w:szCs w:val="26"/>
              </w:rPr>
              <w:t xml:space="preserve"> № 116-РК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702C1E">
            <w:pPr>
              <w:jc w:val="right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702C1E" w:rsidRDefault="00E943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444-РК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 w:rsidP="00E943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6A5AE3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9D37AD">
              <w:rPr>
                <w:rFonts w:ascii="Times New Roman" w:hAnsi="Times New Roman"/>
                <w:b/>
                <w:sz w:val="26"/>
                <w:szCs w:val="26"/>
              </w:rPr>
              <w:t xml:space="preserve"> ограниченной ответственностью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«Курчатовец» на 2016-2018 годы</w:t>
            </w:r>
          </w:p>
        </w:tc>
      </w:tr>
      <w:tr w:rsidR="00702C1E" w:rsidTr="006A5AE3">
        <w:trPr>
          <w:trHeight w:val="210"/>
        </w:trPr>
        <w:tc>
          <w:tcPr>
            <w:tcW w:w="8991" w:type="dxa"/>
            <w:gridSpan w:val="14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02C1E" w:rsidTr="006A5AE3"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02C1E" w:rsidTr="006A5AE3">
        <w:trPr>
          <w:trHeight w:val="15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37AD" w:rsidRDefault="00320544" w:rsidP="009D37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D37AD">
              <w:rPr>
                <w:rFonts w:ascii="Times New Roman" w:hAnsi="Times New Roman"/>
                <w:sz w:val="26"/>
                <w:szCs w:val="26"/>
              </w:rPr>
              <w:t>бщество</w:t>
            </w:r>
            <w:r w:rsidR="009D37AD" w:rsidRPr="009D37AD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 «Курчатовец»</w:t>
            </w:r>
          </w:p>
          <w:p w:rsidR="00702C1E" w:rsidRDefault="00E94301" w:rsidP="009D37AD">
            <w:r>
              <w:rPr>
                <w:rFonts w:ascii="Times New Roman" w:hAnsi="Times New Roman"/>
                <w:sz w:val="26"/>
                <w:szCs w:val="26"/>
              </w:rPr>
              <w:t xml:space="preserve"> 249185,</w:t>
            </w:r>
            <w:r w:rsidR="009D37AD">
              <w:rPr>
                <w:rFonts w:ascii="Times New Roman" w:hAnsi="Times New Roman"/>
                <w:sz w:val="26"/>
                <w:szCs w:val="26"/>
              </w:rPr>
              <w:t xml:space="preserve"> Калужская область, Жуковский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D37AD">
              <w:rPr>
                <w:rFonts w:ascii="Times New Roman" w:hAnsi="Times New Roman"/>
                <w:sz w:val="26"/>
                <w:szCs w:val="26"/>
              </w:rPr>
              <w:t xml:space="preserve"> г. Кременки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D37AD">
              <w:rPr>
                <w:rFonts w:ascii="Times New Roman" w:hAnsi="Times New Roman"/>
                <w:sz w:val="26"/>
                <w:szCs w:val="26"/>
              </w:rPr>
              <w:t xml:space="preserve"> ул. Озерная, д.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2C1E" w:rsidTr="006A5AE3">
        <w:trPr>
          <w:trHeight w:val="9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02C1E" w:rsidTr="006A5AE3">
        <w:trPr>
          <w:trHeight w:val="6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02C1E" w:rsidTr="006A5AE3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02C1E" w:rsidTr="006A5AE3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02C1E" w:rsidTr="006A5AE3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02C1E" w:rsidTr="006A5AE3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02C1E" w:rsidTr="006A5AE3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02C1E" w:rsidTr="006A5AE3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30,71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30,71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30,71</w:t>
            </w: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34,65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34,65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34,65</w:t>
            </w:r>
          </w:p>
        </w:tc>
      </w:tr>
      <w:tr w:rsidR="00702C1E" w:rsidTr="006A5AE3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488,73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216,96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507,06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225,9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534,42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238,6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02C1E" w:rsidTr="006A5AE3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02C1E" w:rsidTr="006A5AE3">
        <w:trPr>
          <w:trHeight w:val="345"/>
        </w:trPr>
        <w:tc>
          <w:tcPr>
            <w:tcW w:w="52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02C1E" w:rsidTr="006A5AE3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02C1E" w:rsidTr="006A5AE3">
        <w:trPr>
          <w:trHeight w:val="15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25616F" w:rsidRDefault="00256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16F" w:rsidRDefault="00256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702C1E" w:rsidTr="006A5AE3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02C1E" w:rsidTr="006A5AE3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02C1E" w:rsidTr="006A5AE3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1643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29,83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30,81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-0,98</w:t>
            </w:r>
          </w:p>
        </w:tc>
      </w:tr>
      <w:tr w:rsidR="00702C1E" w:rsidTr="006A5AE3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465,03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502,82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-37,79</w:t>
            </w: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9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1643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  <w:r w:rsidR="00E943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34,65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33,15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702C1E" w:rsidTr="006A5AE3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280,39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402,22</w:t>
            </w: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-121,83</w:t>
            </w: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9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1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702C1E" w:rsidRDefault="00702C1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594" w:type="dxa"/>
            <w:shd w:val="clear" w:color="FFFFFF" w:fill="auto"/>
            <w:vAlign w:val="bottom"/>
          </w:tcPr>
          <w:p w:rsidR="00702C1E" w:rsidRDefault="00702C1E"/>
        </w:tc>
        <w:tc>
          <w:tcPr>
            <w:tcW w:w="585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7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9" w:type="dxa"/>
            <w:shd w:val="clear" w:color="FFFFFF" w:fill="auto"/>
            <w:vAlign w:val="bottom"/>
          </w:tcPr>
          <w:p w:rsidR="00702C1E" w:rsidRDefault="00702C1E"/>
        </w:tc>
        <w:tc>
          <w:tcPr>
            <w:tcW w:w="6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2" w:type="dxa"/>
            <w:shd w:val="clear" w:color="FFFFFF" w:fill="auto"/>
            <w:vAlign w:val="bottom"/>
          </w:tcPr>
          <w:p w:rsidR="00702C1E" w:rsidRDefault="00702C1E"/>
        </w:tc>
        <w:tc>
          <w:tcPr>
            <w:tcW w:w="510" w:type="dxa"/>
            <w:shd w:val="clear" w:color="FFFFFF" w:fill="auto"/>
            <w:vAlign w:val="bottom"/>
          </w:tcPr>
          <w:p w:rsidR="00702C1E" w:rsidRDefault="00702C1E"/>
        </w:tc>
        <w:tc>
          <w:tcPr>
            <w:tcW w:w="713" w:type="dxa"/>
            <w:shd w:val="clear" w:color="FFFFFF" w:fill="auto"/>
            <w:vAlign w:val="bottom"/>
          </w:tcPr>
          <w:p w:rsidR="00702C1E" w:rsidRDefault="00702C1E"/>
        </w:tc>
        <w:tc>
          <w:tcPr>
            <w:tcW w:w="660" w:type="dxa"/>
            <w:shd w:val="clear" w:color="FFFFFF" w:fill="auto"/>
            <w:vAlign w:val="bottom"/>
          </w:tcPr>
          <w:p w:rsidR="00702C1E" w:rsidRDefault="00702C1E"/>
        </w:tc>
        <w:tc>
          <w:tcPr>
            <w:tcW w:w="499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0" w:type="dxa"/>
            <w:shd w:val="clear" w:color="FFFFFF" w:fill="auto"/>
            <w:vAlign w:val="bottom"/>
          </w:tcPr>
          <w:p w:rsidR="00702C1E" w:rsidRDefault="00702C1E"/>
        </w:tc>
        <w:tc>
          <w:tcPr>
            <w:tcW w:w="676" w:type="dxa"/>
            <w:shd w:val="clear" w:color="FFFFFF" w:fill="auto"/>
            <w:vAlign w:val="bottom"/>
          </w:tcPr>
          <w:p w:rsidR="00702C1E" w:rsidRDefault="00702C1E"/>
        </w:tc>
        <w:tc>
          <w:tcPr>
            <w:tcW w:w="508" w:type="dxa"/>
            <w:shd w:val="clear" w:color="FFFFFF" w:fill="auto"/>
            <w:vAlign w:val="bottom"/>
          </w:tcPr>
          <w:p w:rsidR="00702C1E" w:rsidRDefault="00702C1E"/>
        </w:tc>
        <w:tc>
          <w:tcPr>
            <w:tcW w:w="707" w:type="dxa"/>
            <w:shd w:val="clear" w:color="FFFFFF" w:fill="auto"/>
            <w:vAlign w:val="bottom"/>
          </w:tcPr>
          <w:p w:rsidR="00702C1E" w:rsidRDefault="00702C1E"/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02C1E" w:rsidTr="006A5AE3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02C1E" w:rsidTr="006A5AE3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702C1E" w:rsidRDefault="00E943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02C1E" w:rsidTr="006A5AE3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02C1E" w:rsidTr="006A5AE3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</w:tr>
      <w:tr w:rsidR="00702C1E" w:rsidTr="006A5AE3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702C1E">
            <w:pPr>
              <w:jc w:val="center"/>
            </w:pPr>
          </w:p>
        </w:tc>
        <w:tc>
          <w:tcPr>
            <w:tcW w:w="3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2C1E" w:rsidRDefault="00E943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A6A18" w:rsidRPr="00ED5524" w:rsidRDefault="00ED5524">
      <w:pPr>
        <w:rPr>
          <w:rFonts w:ascii="Times New Roman" w:hAnsi="Times New Roman" w:cs="Times New Roman"/>
          <w:sz w:val="26"/>
          <w:szCs w:val="26"/>
        </w:rPr>
      </w:pPr>
      <w:r w:rsidRPr="00ED5524">
        <w:rPr>
          <w:rFonts w:ascii="Times New Roman" w:hAnsi="Times New Roman" w:cs="Times New Roman"/>
          <w:sz w:val="26"/>
          <w:szCs w:val="26"/>
        </w:rPr>
        <w:t>».</w:t>
      </w:r>
    </w:p>
    <w:sectPr w:rsidR="007A6A18" w:rsidRPr="00ED5524" w:rsidSect="00702C1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1E"/>
    <w:rsid w:val="00164376"/>
    <w:rsid w:val="0025616F"/>
    <w:rsid w:val="00320544"/>
    <w:rsid w:val="003B0EBD"/>
    <w:rsid w:val="006A5AE3"/>
    <w:rsid w:val="00702C1E"/>
    <w:rsid w:val="007A6A18"/>
    <w:rsid w:val="009450AB"/>
    <w:rsid w:val="009D37AD"/>
    <w:rsid w:val="009D3E1B"/>
    <w:rsid w:val="00AD0990"/>
    <w:rsid w:val="00E94301"/>
    <w:rsid w:val="00ED5524"/>
    <w:rsid w:val="00F41E0E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2C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2C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7</cp:revision>
  <cp:lastPrinted>2016-12-13T11:48:00Z</cp:lastPrinted>
  <dcterms:created xsi:type="dcterms:W3CDTF">2016-12-12T17:03:00Z</dcterms:created>
  <dcterms:modified xsi:type="dcterms:W3CDTF">2016-12-13T11:48:00Z</dcterms:modified>
</cp:coreProperties>
</file>